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84D" w:rsidRDefault="0084384D" w:rsidP="0084384D">
      <w:pPr>
        <w:pStyle w:val="NormalWeb"/>
      </w:pPr>
      <w:r>
        <w:t xml:space="preserve">Myfanwy's research includes uncovering the untold stories of </w:t>
      </w:r>
      <w:r>
        <w:t>miners</w:t>
      </w:r>
      <w:r>
        <w:t xml:space="preserve"> and their </w:t>
      </w:r>
      <w:r>
        <w:t>families</w:t>
      </w:r>
      <w:r>
        <w:t xml:space="preserve"> for the </w:t>
      </w:r>
      <w:r>
        <w:t>Tamar</w:t>
      </w:r>
      <w:r>
        <w:t xml:space="preserve"> Valley World </w:t>
      </w:r>
      <w:r>
        <w:t>Heritage</w:t>
      </w:r>
      <w:r>
        <w:t xml:space="preserve"> Project</w:t>
      </w:r>
      <w:r>
        <w:t xml:space="preserve">, the migration of miners to Canada, Australia, south Africa and other mining communities around the world </w:t>
      </w:r>
      <w:r>
        <w:t xml:space="preserve">and the </w:t>
      </w:r>
      <w:r>
        <w:t>origins</w:t>
      </w:r>
      <w:r>
        <w:t xml:space="preserve"> and </w:t>
      </w:r>
      <w:r>
        <w:t>development</w:t>
      </w:r>
      <w:r>
        <w:t xml:space="preserve"> </w:t>
      </w:r>
      <w:r>
        <w:t>of Market</w:t>
      </w:r>
      <w:r>
        <w:t xml:space="preserve"> Gardening in the Tam</w:t>
      </w:r>
      <w:r>
        <w:t>a</w:t>
      </w:r>
      <w:r>
        <w:t xml:space="preserve">r Valley. </w:t>
      </w:r>
      <w:r>
        <w:t>Her</w:t>
      </w:r>
      <w:r>
        <w:t xml:space="preserve"> research is included in such publications as:</w:t>
      </w:r>
    </w:p>
    <w:p w:rsidR="0084384D" w:rsidRDefault="0084384D" w:rsidP="0084384D">
      <w:pPr>
        <w:pStyle w:val="NormalWeb"/>
      </w:pPr>
      <w:r>
        <w:rPr>
          <w:noProof/>
        </w:rPr>
        <w:drawing>
          <wp:inline distT="0" distB="0" distL="0" distR="0" wp14:anchorId="050E9D05" wp14:editId="7A0AF929">
            <wp:extent cx="5943600" cy="5973219"/>
            <wp:effectExtent l="0" t="0" r="0" b="8890"/>
            <wp:docPr id="2" name="Picture 2" descr="http://www.tamarvalley.org.uk/wp-content/uploads/2011/02/SM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marvalley.org.uk/wp-content/uploads/2011/02/SMD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7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384D" w:rsidRDefault="0084384D" w:rsidP="0084384D">
      <w:pPr>
        <w:pStyle w:val="NormalWeb"/>
      </w:pPr>
      <w:r>
        <w:t> </w:t>
      </w:r>
    </w:p>
    <w:p w:rsidR="00BA0012" w:rsidRDefault="00BA0012"/>
    <w:sectPr w:rsidR="00BA0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4D"/>
    <w:rsid w:val="0084384D"/>
    <w:rsid w:val="00B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565F"/>
  <w15:chartTrackingRefBased/>
  <w15:docId w15:val="{8A62674B-67DE-46D8-93AA-F02D85B3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2017-08-09T10:22:00Z</dcterms:created>
  <dcterms:modified xsi:type="dcterms:W3CDTF">2017-08-09T10:26:00Z</dcterms:modified>
</cp:coreProperties>
</file>